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9900">
    <v:background id="_x0000_s1025" o:bwmode="white" fillcolor="#690" o:targetscreensize="1024,768">
      <v:fill color2="fill darken(118)" method="linear sigma" focus="100%" type="gradient"/>
    </v:background>
  </w:background>
  <w:body>
    <w:p w:rsidR="004A6FDA" w:rsidRPr="00D36A53" w:rsidRDefault="004A6FDA" w:rsidP="001A2043">
      <w:pPr>
        <w:spacing w:after="0"/>
        <w:rPr>
          <w:b/>
          <w:color w:val="FFFFFF" w:themeColor="background1"/>
        </w:rPr>
      </w:pPr>
      <w:r w:rsidRPr="00D36A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DDE0325" wp14:editId="792B8678">
            <wp:simplePos x="0" y="0"/>
            <wp:positionH relativeFrom="page">
              <wp:posOffset>-10572750</wp:posOffset>
            </wp:positionH>
            <wp:positionV relativeFrom="paragraph">
              <wp:posOffset>-1009650</wp:posOffset>
            </wp:positionV>
            <wp:extent cx="20621625" cy="8799758"/>
            <wp:effectExtent l="0" t="0" r="0" b="1905"/>
            <wp:wrapNone/>
            <wp:docPr id="1" name="Picture 1" descr="http://www.dvd-ppt-slideshow.com/blog/wp-content/uploads/2010/12/green-christmas-wallpapers-and-powerpoint-backgrounds-pictur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vd-ppt-slideshow.com/blog/wp-content/uploads/2010/12/green-christmas-wallpapers-and-powerpoint-backgrounds-picture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349" cy="88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B2" w:rsidRPr="00D36A53">
        <w:rPr>
          <w:b/>
          <w:color w:val="FFFFFF" w:themeColor="background1"/>
        </w:rPr>
        <w:t xml:space="preserve">                                   </w:t>
      </w:r>
      <w:r w:rsidR="001A2043" w:rsidRPr="00D36A53">
        <w:rPr>
          <w:b/>
          <w:color w:val="FFFFFF" w:themeColor="background1"/>
        </w:rPr>
        <w:t xml:space="preserve">                                                                  </w:t>
      </w:r>
    </w:p>
    <w:p w:rsidR="00076BB4" w:rsidRPr="002C0462" w:rsidRDefault="003C0711" w:rsidP="002C0462">
      <w:pPr>
        <w:spacing w:after="0"/>
        <w:jc w:val="right"/>
        <w:rPr>
          <w:b/>
          <w:color w:val="FFFFFF" w:themeColor="background1"/>
          <w:sz w:val="32"/>
          <w:szCs w:val="32"/>
        </w:rPr>
      </w:pPr>
      <w:r w:rsidRPr="002C0462">
        <w:rPr>
          <w:b/>
          <w:color w:val="FFFFFF" w:themeColor="background1"/>
          <w:sz w:val="32"/>
          <w:szCs w:val="32"/>
        </w:rPr>
        <w:t xml:space="preserve">Christmas </w:t>
      </w:r>
      <w:r w:rsidR="000D6274" w:rsidRPr="002C0462">
        <w:rPr>
          <w:b/>
          <w:color w:val="FFFFFF" w:themeColor="background1"/>
          <w:sz w:val="32"/>
          <w:szCs w:val="32"/>
        </w:rPr>
        <w:t>Menu</w:t>
      </w:r>
    </w:p>
    <w:p w:rsidR="003C0711" w:rsidRPr="002C0462" w:rsidRDefault="003C0711" w:rsidP="002C0462">
      <w:pPr>
        <w:spacing w:after="0"/>
        <w:jc w:val="right"/>
        <w:rPr>
          <w:b/>
          <w:color w:val="FFFFFF" w:themeColor="background1"/>
          <w:sz w:val="32"/>
          <w:szCs w:val="32"/>
        </w:rPr>
      </w:pPr>
      <w:r w:rsidRPr="002C0462">
        <w:rPr>
          <w:b/>
          <w:color w:val="FFFFFF" w:themeColor="background1"/>
          <w:sz w:val="32"/>
          <w:szCs w:val="32"/>
        </w:rPr>
        <w:t>To Start</w:t>
      </w:r>
    </w:p>
    <w:p w:rsidR="003C0711" w:rsidRPr="002C0462" w:rsidRDefault="003C0711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Classic Prawn Marie Rose</w:t>
      </w:r>
    </w:p>
    <w:p w:rsidR="003C0711" w:rsidRPr="002C0462" w:rsidRDefault="00E36B37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Homemade Butternut Squash Soup</w:t>
      </w:r>
      <w:r w:rsidR="00421FB4" w:rsidRPr="002C0462">
        <w:rPr>
          <w:color w:val="FFFFFF" w:themeColor="background1"/>
          <w:sz w:val="32"/>
          <w:szCs w:val="32"/>
        </w:rPr>
        <w:t xml:space="preserve"> (v)</w:t>
      </w:r>
    </w:p>
    <w:p w:rsidR="003C0711" w:rsidRPr="002C0462" w:rsidRDefault="003C0711" w:rsidP="002C0462">
      <w:pPr>
        <w:spacing w:after="0"/>
        <w:jc w:val="right"/>
        <w:rPr>
          <w:b/>
          <w:color w:val="FFFFFF" w:themeColor="background1"/>
          <w:sz w:val="32"/>
          <w:szCs w:val="32"/>
        </w:rPr>
      </w:pPr>
      <w:r w:rsidRPr="002C0462">
        <w:rPr>
          <w:b/>
          <w:color w:val="FFFFFF" w:themeColor="background1"/>
          <w:sz w:val="32"/>
          <w:szCs w:val="32"/>
        </w:rPr>
        <w:t>Main Event</w:t>
      </w:r>
      <w:bookmarkStart w:id="0" w:name="_GoBack"/>
      <w:bookmarkEnd w:id="0"/>
    </w:p>
    <w:p w:rsidR="000D6274" w:rsidRPr="002C0462" w:rsidRDefault="003C0711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 xml:space="preserve">Roast Turkey with Sage and </w:t>
      </w:r>
      <w:r w:rsidR="00E36B37" w:rsidRPr="002C0462">
        <w:rPr>
          <w:color w:val="FFFFFF" w:themeColor="background1"/>
          <w:sz w:val="32"/>
          <w:szCs w:val="32"/>
        </w:rPr>
        <w:t>Onion</w:t>
      </w:r>
      <w:r w:rsidRPr="002C0462">
        <w:rPr>
          <w:color w:val="FFFFFF" w:themeColor="background1"/>
          <w:sz w:val="32"/>
          <w:szCs w:val="32"/>
        </w:rPr>
        <w:t xml:space="preserve"> Stuffing, </w:t>
      </w:r>
    </w:p>
    <w:p w:rsidR="003C0711" w:rsidRPr="002C0462" w:rsidRDefault="003C0711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Bacon wrapped Chipolatas and Roast Gravy.</w:t>
      </w:r>
    </w:p>
    <w:p w:rsidR="003C0711" w:rsidRPr="002C0462" w:rsidRDefault="00CC2532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 xml:space="preserve">Seared Salmon </w:t>
      </w:r>
      <w:r w:rsidR="00E36B37" w:rsidRPr="002C0462">
        <w:rPr>
          <w:color w:val="FFFFFF" w:themeColor="background1"/>
          <w:sz w:val="32"/>
          <w:szCs w:val="32"/>
        </w:rPr>
        <w:t xml:space="preserve">Fillet </w:t>
      </w:r>
      <w:r w:rsidRPr="002C0462">
        <w:rPr>
          <w:color w:val="FFFFFF" w:themeColor="background1"/>
          <w:sz w:val="32"/>
          <w:szCs w:val="32"/>
        </w:rPr>
        <w:t xml:space="preserve">with </w:t>
      </w:r>
      <w:r w:rsidR="00E36B37" w:rsidRPr="002C0462">
        <w:rPr>
          <w:color w:val="FFFFFF" w:themeColor="background1"/>
          <w:sz w:val="32"/>
          <w:szCs w:val="32"/>
        </w:rPr>
        <w:t>a Dill</w:t>
      </w:r>
      <w:r w:rsidRPr="002C0462">
        <w:rPr>
          <w:color w:val="FFFFFF" w:themeColor="background1"/>
          <w:sz w:val="32"/>
          <w:szCs w:val="32"/>
        </w:rPr>
        <w:t xml:space="preserve"> Cream</w:t>
      </w:r>
      <w:r w:rsidR="00E36B37" w:rsidRPr="002C0462">
        <w:rPr>
          <w:color w:val="FFFFFF" w:themeColor="background1"/>
          <w:sz w:val="32"/>
          <w:szCs w:val="32"/>
        </w:rPr>
        <w:t xml:space="preserve"> Sauce</w:t>
      </w:r>
    </w:p>
    <w:p w:rsidR="00CC2532" w:rsidRPr="002C0462" w:rsidRDefault="00E36B37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Mushroom, Brie &amp; Redcurrant Parcel</w:t>
      </w:r>
      <w:r w:rsidR="00421FB4" w:rsidRPr="002C0462">
        <w:rPr>
          <w:color w:val="FFFFFF" w:themeColor="background1"/>
          <w:sz w:val="32"/>
          <w:szCs w:val="32"/>
        </w:rPr>
        <w:t xml:space="preserve"> (v)</w:t>
      </w:r>
    </w:p>
    <w:p w:rsidR="00CC2532" w:rsidRPr="002C0462" w:rsidRDefault="00CC2532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-o0o-</w:t>
      </w:r>
    </w:p>
    <w:p w:rsidR="00CC2532" w:rsidRPr="002C0462" w:rsidRDefault="006C59EE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 xml:space="preserve">Roast </w:t>
      </w:r>
      <w:r w:rsidR="00CC2532" w:rsidRPr="002C0462">
        <w:rPr>
          <w:color w:val="FFFFFF" w:themeColor="background1"/>
          <w:sz w:val="32"/>
          <w:szCs w:val="32"/>
        </w:rPr>
        <w:t>Potatoes</w:t>
      </w:r>
      <w:r w:rsidR="00E36B37" w:rsidRPr="002C0462">
        <w:rPr>
          <w:color w:val="FFFFFF" w:themeColor="background1"/>
          <w:sz w:val="32"/>
          <w:szCs w:val="32"/>
        </w:rPr>
        <w:t xml:space="preserve"> and seasonal vegetables</w:t>
      </w:r>
      <w:r w:rsidR="00421FB4" w:rsidRPr="002C0462">
        <w:rPr>
          <w:color w:val="FFFFFF" w:themeColor="background1"/>
          <w:sz w:val="32"/>
          <w:szCs w:val="32"/>
        </w:rPr>
        <w:t xml:space="preserve"> (v)</w:t>
      </w:r>
    </w:p>
    <w:p w:rsidR="00CC2532" w:rsidRPr="002C0462" w:rsidRDefault="00CC2532" w:rsidP="002C0462">
      <w:pPr>
        <w:spacing w:after="0"/>
        <w:jc w:val="right"/>
        <w:rPr>
          <w:b/>
          <w:color w:val="FFFFFF" w:themeColor="background1"/>
          <w:sz w:val="32"/>
          <w:szCs w:val="32"/>
        </w:rPr>
      </w:pPr>
      <w:r w:rsidRPr="002C0462">
        <w:rPr>
          <w:b/>
          <w:color w:val="FFFFFF" w:themeColor="background1"/>
          <w:sz w:val="32"/>
          <w:szCs w:val="32"/>
        </w:rPr>
        <w:t>Dessert</w:t>
      </w:r>
    </w:p>
    <w:p w:rsidR="00882115" w:rsidRPr="002C0462" w:rsidRDefault="00882115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 xml:space="preserve">Traditional </w:t>
      </w:r>
      <w:r w:rsidR="00CC2532" w:rsidRPr="002C0462">
        <w:rPr>
          <w:color w:val="FFFFFF" w:themeColor="background1"/>
          <w:sz w:val="32"/>
          <w:szCs w:val="32"/>
        </w:rPr>
        <w:t xml:space="preserve">Christmas </w:t>
      </w:r>
      <w:proofErr w:type="gramStart"/>
      <w:r w:rsidR="00CC2532" w:rsidRPr="002C0462">
        <w:rPr>
          <w:color w:val="FFFFFF" w:themeColor="background1"/>
          <w:sz w:val="32"/>
          <w:szCs w:val="32"/>
        </w:rPr>
        <w:t>Pudding</w:t>
      </w:r>
      <w:proofErr w:type="gramEnd"/>
      <w:r w:rsidR="00D36A53" w:rsidRPr="002C0462">
        <w:rPr>
          <w:color w:val="FFFFFF" w:themeColor="background1"/>
          <w:sz w:val="32"/>
          <w:szCs w:val="32"/>
        </w:rPr>
        <w:t xml:space="preserve"> with</w:t>
      </w:r>
      <w:r w:rsidR="00CC2532" w:rsidRPr="002C0462">
        <w:rPr>
          <w:color w:val="FFFFFF" w:themeColor="background1"/>
          <w:sz w:val="32"/>
          <w:szCs w:val="32"/>
        </w:rPr>
        <w:t xml:space="preserve"> </w:t>
      </w:r>
    </w:p>
    <w:p w:rsidR="00CC2532" w:rsidRPr="002C0462" w:rsidRDefault="00CC2532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Brandy Sauce</w:t>
      </w:r>
      <w:r w:rsidR="001443C3" w:rsidRPr="002C0462">
        <w:rPr>
          <w:color w:val="FFFFFF" w:themeColor="background1"/>
          <w:sz w:val="32"/>
          <w:szCs w:val="32"/>
        </w:rPr>
        <w:t xml:space="preserve"> &amp; </w:t>
      </w:r>
      <w:r w:rsidR="00E36B37" w:rsidRPr="002C0462">
        <w:rPr>
          <w:color w:val="FFFFFF" w:themeColor="background1"/>
          <w:sz w:val="32"/>
          <w:szCs w:val="32"/>
        </w:rPr>
        <w:t>Mince Pies</w:t>
      </w:r>
    </w:p>
    <w:p w:rsidR="000D6274" w:rsidRPr="002C0462" w:rsidRDefault="00D009E9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£15</w:t>
      </w:r>
      <w:r w:rsidR="0017270C" w:rsidRPr="002C0462">
        <w:rPr>
          <w:color w:val="FFFFFF" w:themeColor="background1"/>
          <w:sz w:val="32"/>
          <w:szCs w:val="32"/>
        </w:rPr>
        <w:t>.50</w:t>
      </w:r>
      <w:r w:rsidR="000D6274" w:rsidRPr="002C0462">
        <w:rPr>
          <w:color w:val="FFFFFF" w:themeColor="background1"/>
          <w:sz w:val="32"/>
          <w:szCs w:val="32"/>
        </w:rPr>
        <w:t xml:space="preserve"> for 2 course </w:t>
      </w:r>
    </w:p>
    <w:p w:rsidR="0085161E" w:rsidRPr="002C0462" w:rsidRDefault="00D009E9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£19</w:t>
      </w:r>
      <w:r w:rsidR="000D6274" w:rsidRPr="002C0462">
        <w:rPr>
          <w:color w:val="FFFFFF" w:themeColor="background1"/>
          <w:sz w:val="32"/>
          <w:szCs w:val="32"/>
        </w:rPr>
        <w:t>.50</w:t>
      </w:r>
      <w:r w:rsidR="0085161E" w:rsidRPr="002C0462">
        <w:rPr>
          <w:color w:val="FFFFFF" w:themeColor="background1"/>
          <w:sz w:val="32"/>
          <w:szCs w:val="32"/>
        </w:rPr>
        <w:t xml:space="preserve"> for 3 Course</w:t>
      </w:r>
    </w:p>
    <w:p w:rsidR="00E36B37" w:rsidRPr="002C0462" w:rsidRDefault="00E36B37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(</w:t>
      </w:r>
      <w:proofErr w:type="gramStart"/>
      <w:r w:rsidRPr="002C0462">
        <w:rPr>
          <w:color w:val="FFFFFF" w:themeColor="background1"/>
          <w:sz w:val="32"/>
          <w:szCs w:val="32"/>
        </w:rPr>
        <w:t>pre</w:t>
      </w:r>
      <w:proofErr w:type="gramEnd"/>
      <w:r w:rsidRPr="002C0462">
        <w:rPr>
          <w:color w:val="FFFFFF" w:themeColor="background1"/>
          <w:sz w:val="32"/>
          <w:szCs w:val="32"/>
        </w:rPr>
        <w:t xml:space="preserve"> order only)</w:t>
      </w: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The Trinity Centre</w:t>
      </w: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24 Cambridge Science Park,</w:t>
      </w: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Cambridge CB4 0FN</w:t>
      </w: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Tel: 01223 395800</w:t>
      </w:r>
    </w:p>
    <w:p w:rsidR="00D36A53" w:rsidRPr="002C0462" w:rsidRDefault="00D36A53" w:rsidP="002C0462">
      <w:pPr>
        <w:spacing w:after="0"/>
        <w:jc w:val="right"/>
        <w:rPr>
          <w:color w:val="FFFFFF" w:themeColor="background1"/>
          <w:sz w:val="32"/>
          <w:szCs w:val="32"/>
        </w:rPr>
      </w:pPr>
      <w:r w:rsidRPr="002C0462">
        <w:rPr>
          <w:color w:val="FFFFFF" w:themeColor="background1"/>
          <w:sz w:val="32"/>
          <w:szCs w:val="32"/>
        </w:rPr>
        <w:t>Email: bookings@thetrinitycentre.uk.com</w:t>
      </w:r>
    </w:p>
    <w:p w:rsidR="00766CB2" w:rsidRPr="002C0462" w:rsidRDefault="00766CB2" w:rsidP="002C0462">
      <w:pPr>
        <w:spacing w:after="0"/>
        <w:jc w:val="right"/>
        <w:rPr>
          <w:b/>
          <w:color w:val="FFFFFF" w:themeColor="background1"/>
          <w:sz w:val="28"/>
          <w:szCs w:val="28"/>
        </w:rPr>
      </w:pPr>
    </w:p>
    <w:sectPr w:rsidR="00766CB2" w:rsidRPr="002C0462" w:rsidSect="001727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11"/>
    <w:rsid w:val="000D6274"/>
    <w:rsid w:val="001443C3"/>
    <w:rsid w:val="0017270C"/>
    <w:rsid w:val="001A2043"/>
    <w:rsid w:val="002C0462"/>
    <w:rsid w:val="00353C49"/>
    <w:rsid w:val="00380CF5"/>
    <w:rsid w:val="003C0711"/>
    <w:rsid w:val="00421FB4"/>
    <w:rsid w:val="004A6FDA"/>
    <w:rsid w:val="005216C4"/>
    <w:rsid w:val="005745ED"/>
    <w:rsid w:val="006C59EE"/>
    <w:rsid w:val="006C69E7"/>
    <w:rsid w:val="00766CB2"/>
    <w:rsid w:val="0085161E"/>
    <w:rsid w:val="00882115"/>
    <w:rsid w:val="009363CC"/>
    <w:rsid w:val="009E76E6"/>
    <w:rsid w:val="00A10A3A"/>
    <w:rsid w:val="00C10B00"/>
    <w:rsid w:val="00C24C9D"/>
    <w:rsid w:val="00C65131"/>
    <w:rsid w:val="00CC2532"/>
    <w:rsid w:val="00CF3CFF"/>
    <w:rsid w:val="00D009E9"/>
    <w:rsid w:val="00D36A53"/>
    <w:rsid w:val="00E36B37"/>
    <w:rsid w:val="00EB069B"/>
    <w:rsid w:val="00EB0A0E"/>
    <w:rsid w:val="00ED5E7F"/>
    <w:rsid w:val="00EE7FC2"/>
    <w:rsid w:val="00EF07FC"/>
    <w:rsid w:val="00F14F1D"/>
    <w:rsid w:val="00F4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a329,#9aba66,#9cb070,#360,#690"/>
    </o:shapedefaults>
    <o:shapelayout v:ext="edit">
      <o:idmap v:ext="edit" data="1"/>
    </o:shapelayout>
  </w:shapeDefaults>
  <w:decimalSymbol w:val="."/>
  <w:listSeparator w:val=","/>
  <w15:docId w15:val="{BF969E15-2182-466A-961E-0A18CEF0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F5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DefaultParagraphFont"/>
    <w:rsid w:val="00C2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AA2D-5F8D-481F-B648-EDFAE73C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catering</dc:creator>
  <cp:lastModifiedBy>simon stringer</cp:lastModifiedBy>
  <cp:revision>11</cp:revision>
  <cp:lastPrinted>2017-09-07T13:42:00Z</cp:lastPrinted>
  <dcterms:created xsi:type="dcterms:W3CDTF">2018-09-19T13:54:00Z</dcterms:created>
  <dcterms:modified xsi:type="dcterms:W3CDTF">2018-10-17T11:59:00Z</dcterms:modified>
</cp:coreProperties>
</file>